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Arial" w:cs="Arial" w:hAnsi="Arial" w:eastAsia="Arial"/>
          <w:sz w:val="40"/>
          <w:szCs w:val="40"/>
        </w:rPr>
      </w:pPr>
      <w:r>
        <w:rPr>
          <w:rStyle w:val="Aucun"/>
          <w:rFonts w:ascii="Arial" w:hAnsi="Arial"/>
          <w:sz w:val="40"/>
          <w:szCs w:val="40"/>
          <w:rtl w:val="0"/>
          <w:lang w:val="fr-FR"/>
        </w:rPr>
        <w:t>Etang du Pont et continuit</w:t>
      </w:r>
      <w:r>
        <w:rPr>
          <w:rStyle w:val="Aucun"/>
          <w:rFonts w:ascii="Arial" w:hAnsi="Arial" w:hint="default"/>
          <w:sz w:val="40"/>
          <w:szCs w:val="40"/>
          <w:rtl w:val="0"/>
          <w:lang w:val="fr-FR"/>
        </w:rPr>
        <w:t>é é</w:t>
      </w:r>
      <w:r>
        <w:rPr>
          <w:rStyle w:val="Aucun"/>
          <w:rFonts w:ascii="Arial" w:hAnsi="Arial"/>
          <w:sz w:val="40"/>
          <w:szCs w:val="40"/>
          <w:rtl w:val="0"/>
          <w:lang w:val="fr-FR"/>
        </w:rPr>
        <w:t>cologique</w:t>
      </w:r>
      <w:r>
        <w:rPr>
          <w:rStyle w:val="Aucun"/>
          <w:rFonts w:ascii="Arial" w:hAnsi="Arial" w:hint="default"/>
          <w:sz w:val="40"/>
          <w:szCs w:val="40"/>
          <w:rtl w:val="0"/>
          <w:lang w:val="fr-FR"/>
        </w:rPr>
        <w:t> </w:t>
      </w:r>
      <w:r>
        <w:rPr>
          <w:rStyle w:val="Aucun"/>
          <w:rFonts w:ascii="Arial" w:hAnsi="Arial"/>
          <w:sz w:val="40"/>
          <w:szCs w:val="40"/>
          <w:rtl w:val="0"/>
          <w:lang w:val="ru-RU"/>
        </w:rPr>
        <w:t>!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Arial" w:cs="Arial" w:hAnsi="Arial" w:eastAsia="Arial"/>
          <w:sz w:val="40"/>
          <w:szCs w:val="40"/>
        </w:rPr>
      </w:pPr>
      <w:r>
        <w:rPr>
          <w:rStyle w:val="Aucun"/>
          <w:rFonts w:ascii="Arial" w:hAnsi="Arial" w:hint="default"/>
          <w:sz w:val="40"/>
          <w:szCs w:val="40"/>
          <w:rtl w:val="0"/>
          <w:lang w:val="fr-FR"/>
        </w:rPr>
        <w:t xml:space="preserve">… </w:t>
      </w:r>
      <w:r>
        <w:rPr>
          <w:rStyle w:val="Aucun"/>
          <w:rFonts w:ascii="Arial" w:hAnsi="Arial"/>
          <w:sz w:val="40"/>
          <w:szCs w:val="40"/>
          <w:rtl w:val="0"/>
          <w:lang w:val="fr-FR"/>
        </w:rPr>
        <w:t>un dossier loin d</w:t>
      </w:r>
      <w:r>
        <w:rPr>
          <w:rStyle w:val="Aucun"/>
          <w:rFonts w:ascii="Arial" w:hAnsi="Arial" w:hint="default"/>
          <w:sz w:val="40"/>
          <w:szCs w:val="40"/>
          <w:rtl w:val="0"/>
          <w:lang w:val="fr-FR"/>
        </w:rPr>
        <w:t>’ê</w:t>
      </w:r>
      <w:r>
        <w:rPr>
          <w:rStyle w:val="Aucun"/>
          <w:rFonts w:ascii="Arial" w:hAnsi="Arial"/>
          <w:sz w:val="40"/>
          <w:szCs w:val="40"/>
          <w:rtl w:val="0"/>
          <w:lang w:val="en-US"/>
        </w:rPr>
        <w:t>tre clos</w:t>
      </w:r>
      <w:r>
        <w:rPr>
          <w:rStyle w:val="Aucun"/>
          <w:rFonts w:ascii="Arial" w:hAnsi="Arial" w:hint="default"/>
          <w:sz w:val="40"/>
          <w:szCs w:val="40"/>
          <w:rtl w:val="0"/>
          <w:lang w:val="fr-FR"/>
        </w:rPr>
        <w:t> </w:t>
      </w:r>
      <w:r>
        <w:rPr>
          <w:rStyle w:val="Aucun"/>
          <w:rFonts w:ascii="Arial" w:hAnsi="Arial"/>
          <w:sz w:val="40"/>
          <w:szCs w:val="40"/>
          <w:rtl w:val="0"/>
          <w:lang w:val="ru-RU"/>
        </w:rPr>
        <w:t>!</w:t>
      </w:r>
    </w:p>
    <w:p>
      <w:pPr>
        <w:pStyle w:val="Corps"/>
        <w:spacing w:before="120" w:after="0" w:line="240" w:lineRule="auto"/>
        <w:jc w:val="right"/>
        <w:rPr>
          <w:rStyle w:val="Aucun"/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Par Bruno Massez et Luc Dr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v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s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du Pont, source de tous les maux pour certains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 «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conseillers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»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 ne serait-il pas en fait un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v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lateur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? </w:t>
      </w:r>
      <w:r>
        <w:rPr>
          <w:rStyle w:val="Aucun"/>
          <w:rFonts w:ascii="Arial" w:hAnsi="Arial"/>
          <w:sz w:val="28"/>
          <w:szCs w:val="28"/>
          <w:rtl w:val="0"/>
        </w:rPr>
        <w:t xml:space="preserve"> 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Si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du Pont 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existait pas, qui se soucierait de la pollution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</w:rPr>
        <w:t>anse de Tresseny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? Sans doute, pas grand monde,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exception de ceux qui suivent la prolif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ration des algues vertes, alors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es-ES_tradnl"/>
        </w:rPr>
        <w:t>me que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autres pollutions, moins visuellement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tectables ou observables, existent bien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( elles sont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ailleurs bien mat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rialis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 par des arr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 de baignade et de 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che).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</w:rPr>
        <w:t>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pla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ç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ons-nous quelque instant sur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sv-SE"/>
        </w:rPr>
        <w:t xml:space="preserve">lorn en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nous </w:t>
      </w:r>
      <w:r>
        <w:rPr>
          <w:rStyle w:val="Aucun"/>
          <w:rFonts w:ascii="Arial" w:hAnsi="Arial"/>
          <w:sz w:val="28"/>
          <w:szCs w:val="28"/>
          <w:rtl w:val="0"/>
        </w:rPr>
        <w:t>int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ressant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sa partie terminale, entre Landerneau et la rade de Brest. Dans la nuit du 4 au 5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mai 2020, un violent orage</w:t>
      </w:r>
      <w:r>
        <w:rPr>
          <w:rStyle w:val="Aucun"/>
          <w:rtl w:val="0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frappant la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gion de Landerneau provoque des coul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 de boues terreuses sur les routes et dans les rivi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res dont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lorn. Aucun obstacle ne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</w:rPr>
        <w:t>ret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ient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ces boues qui finissent dans la rade. 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Les donneurs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alerte sont les conchyliculteurs, dont ceux de Keraliou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 à </w:t>
      </w:r>
      <w:r>
        <w:rPr>
          <w:rStyle w:val="Aucun"/>
          <w:rFonts w:ascii="Arial" w:hAnsi="Arial"/>
          <w:sz w:val="28"/>
          <w:szCs w:val="28"/>
          <w:rtl w:val="0"/>
          <w:lang w:val="pt-PT"/>
        </w:rPr>
        <w:t>Plougastel-Daoulas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: ils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observent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touffement de leurs hu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î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tres et moules. Ces professionnels de la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conchyliculture</w:t>
      </w:r>
      <w:r>
        <w:rPr>
          <w:rStyle w:val="Aucun"/>
          <w:rFonts w:ascii="Arial" w:hAnsi="Arial"/>
          <w:sz w:val="28"/>
          <w:szCs w:val="28"/>
          <w:rtl w:val="0"/>
        </w:rPr>
        <w:t xml:space="preserve">,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rejoints par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les 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cheurs, le syndicat de bassin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lorn, ou encore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association </w:t>
      </w:r>
      <w:r>
        <w:rPr>
          <w:rStyle w:val="Aucun"/>
          <w:rFonts w:ascii="Arial" w:hAnsi="Arial"/>
          <w:i w:val="1"/>
          <w:iCs w:val="1"/>
          <w:smallCaps w:val="1"/>
          <w:sz w:val="28"/>
          <w:szCs w:val="28"/>
          <w:rtl w:val="0"/>
          <w:lang w:val="fr-FR"/>
        </w:rPr>
        <w:t>Eau et Rivi</w:t>
      </w:r>
      <w:r>
        <w:rPr>
          <w:rStyle w:val="Aucun"/>
          <w:rFonts w:ascii="Arial" w:hAnsi="Arial" w:hint="default"/>
          <w:i w:val="1"/>
          <w:iCs w:val="1"/>
          <w:smallCap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mallCaps w:val="1"/>
          <w:sz w:val="28"/>
          <w:szCs w:val="28"/>
          <w:rtl w:val="0"/>
          <w:lang w:val="fr-FR"/>
        </w:rPr>
        <w:t>res de Bretagne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(ERB) expriment dans la presse quotidienne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gionale leurs inqui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tudes sur ces ph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nom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nes de plus en plus fr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quents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.</w:t>
      </w:r>
      <w:r>
        <w:rPr>
          <w:rStyle w:val="Aucun"/>
          <w:rFonts w:ascii="Arial" w:hAnsi="Arial"/>
          <w:sz w:val="28"/>
          <w:szCs w:val="28"/>
          <w:rtl w:val="0"/>
        </w:rPr>
        <w:t xml:space="preserve"> 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Ils y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expliquent les raisons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centes du processus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rosion et du lessivage du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bassin versant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 notamment avec des champs de plus en plus grands, sans talus, sans haie. Dans le 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gramme du 18 mai 2020, le directeur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de-DE"/>
        </w:rPr>
        <w:t>ERB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sume ainsi la situation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Le patrimoine des g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</w:rPr>
        <w:t>n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rations futures s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en va dans la rade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 »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sans oublier de mentionner le cort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ge de produits phytosanitaires emport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 pas ces boues et qui polluent les sols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,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les rivi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</w:rPr>
        <w:t>res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 puis la rade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. Le directeur de </w:t>
      </w:r>
      <w:r>
        <w:rPr>
          <w:rStyle w:val="Aucun"/>
          <w:rFonts w:ascii="Arial" w:hAnsi="Arial"/>
          <w:i w:val="1"/>
          <w:iCs w:val="1"/>
          <w:smallCaps w:val="1"/>
          <w:sz w:val="28"/>
          <w:szCs w:val="28"/>
          <w:rtl w:val="0"/>
          <w:lang w:val="fr-FR"/>
        </w:rPr>
        <w:t>Bretagne Plants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 groupement de producteurs bas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à </w:t>
      </w:r>
      <w:r>
        <w:rPr>
          <w:rStyle w:val="Aucun"/>
          <w:rFonts w:ascii="Arial" w:hAnsi="Arial"/>
          <w:sz w:val="28"/>
          <w:szCs w:val="28"/>
          <w:rtl w:val="0"/>
          <w:lang w:val="it-IT"/>
        </w:rPr>
        <w:t>Hanvec, compl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te dans un article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suivre du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me journal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 « 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Il y a des essais en cours pour maintenir les terres en cas de grosses pluies.</w:t>
      </w:r>
      <w:r>
        <w:rPr>
          <w:rStyle w:val="Aucun"/>
          <w:rFonts w:ascii="Arial" w:hAnsi="Arial"/>
          <w:sz w:val="28"/>
          <w:szCs w:val="28"/>
          <w:rtl w:val="0"/>
          <w:lang w:val="pt-PT"/>
        </w:rPr>
        <w:t xml:space="preserve"> [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…</w:t>
      </w:r>
      <w:r>
        <w:rPr>
          <w:rStyle w:val="Aucun"/>
          <w:rFonts w:ascii="Arial" w:hAnsi="Arial"/>
          <w:sz w:val="28"/>
          <w:szCs w:val="28"/>
          <w:rtl w:val="0"/>
          <w:lang w:val="pt-PT"/>
        </w:rPr>
        <w:t xml:space="preserve">] 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On recommande de prendre des pr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cautions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 xml:space="preserve"> ; c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 xml:space="preserve">omme 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viter que les bouts de parcelles soient trop pr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s des ruisseaux.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, ou d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velopper les couverts v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</w:rPr>
        <w:t>g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taux, dans la rotation, pour limiter l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 xml:space="preserve">rosion 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des sols, en d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veloppant la mati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re organique entre deux ann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</w:rPr>
        <w:t>e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s de culture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»</w:t>
      </w:r>
      <w:r>
        <w:rPr>
          <w:rStyle w:val="Aucun"/>
          <w:rFonts w:ascii="Arial" w:hAnsi="Arial"/>
          <w:sz w:val="28"/>
          <w:szCs w:val="28"/>
          <w:rtl w:val="0"/>
        </w:rPr>
        <w:t xml:space="preserve">. 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Ces constats et ces diagnostics sont-ils applicables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 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notre territoire, au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bassin-versant du </w:t>
      </w:r>
      <w:r>
        <w:rPr>
          <w:rStyle w:val="Aucun"/>
          <w:rFonts w:ascii="Arial" w:hAnsi="Arial"/>
          <w:sz w:val="28"/>
          <w:szCs w:val="28"/>
          <w:rtl w:val="0"/>
          <w:lang w:val="es-ES_tradnl"/>
        </w:rPr>
        <w:t>Quillimadec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zh-TW" w:eastAsia="zh-TW"/>
        </w:rPr>
        <w:t>?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du Pont a-t-il un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sz w:val="28"/>
          <w:szCs w:val="28"/>
          <w:rtl w:val="0"/>
        </w:rPr>
        <w:t>le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amplificateur de ces ph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nom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</w:rPr>
        <w:t>nes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zh-TW" w:eastAsia="zh-TW"/>
        </w:rPr>
        <w:t>? Ou, 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aurait-il pas un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le de ralentisseur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zh-TW" w:eastAsia="zh-TW"/>
        </w:rPr>
        <w:t>? Un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v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ritable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le de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v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lateur de ces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gradations en amont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zh-TW" w:eastAsia="zh-TW"/>
        </w:rPr>
        <w:t>?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Il est imp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rati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vement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urgent de reconqu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rir la qualit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des eaux du Quillimadec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! et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donc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de ralentir la quantit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des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diments qui y transitent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…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en am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liorant leur qualit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et en diminuant les pollutions charri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es. 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  <w:lang w:val="fr-FR"/>
        </w:rPr>
      </w:pP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on mystifie les na</w:t>
      </w:r>
      <w:r>
        <w:rPr>
          <w:rStyle w:val="Aucun"/>
          <w:rFonts w:ascii="Arial" w:hAnsi="Arial" w:hint="default"/>
          <w:sz w:val="28"/>
          <w:szCs w:val="28"/>
          <w:rtl w:val="0"/>
          <w:lang w:val="nl-NL"/>
        </w:rPr>
        <w:t>ï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fs </w:t>
      </w:r>
      <w:r>
        <w:rPr>
          <w:rStyle w:val="Aucun"/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crivait </w:t>
      </w:r>
      <w:r>
        <w:rPr>
          <w:rStyle w:val="Aucun"/>
          <w:rFonts w:ascii="Arial" w:hAnsi="Arial"/>
          <w:sz w:val="28"/>
          <w:szCs w:val="28"/>
          <w:rtl w:val="0"/>
        </w:rPr>
        <w:t>Bergson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(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in Le rire - mai 1900)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 mais il compl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tait aussit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 :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..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Ce que la vie et la soci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exigent de chacun de nous, c</w:t>
      </w:r>
      <w:r>
        <w:rPr>
          <w:rStyle w:val="Aucun"/>
          <w:rFonts w:ascii="Arial" w:hAnsi="Arial" w:hint="default"/>
          <w:sz w:val="28"/>
          <w:szCs w:val="28"/>
          <w:rtl w:val="1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est une attention constamment en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veil, qui discerne les contours de la situation 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sente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 … »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.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Nous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tions na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ï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fs, dans ce dossier :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nous pensions que tous les acteurs pench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 sur ce dossier partageaient ces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mes objectifs communs, force est de constater que certains services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tat (dont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gence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au) et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certains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bureaux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tudes imposent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, ici,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seul sc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es-ES_tradnl"/>
        </w:rPr>
        <w:t>nario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</w:rPr>
        <w:t xml:space="preserve">: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la 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supp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ression de</w:t>
      </w:r>
      <w:r>
        <w:rPr>
          <w:rStyle w:val="Aucun"/>
          <w:rFonts w:ascii="Arial" w:hAnsi="Arial"/>
          <w:sz w:val="28"/>
          <w:szCs w:val="28"/>
          <w:rtl w:val="0"/>
        </w:rPr>
        <w:t xml:space="preserve">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</w:rPr>
        <w:t>tang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;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unique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solution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leurs yeux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pour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pondre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à « </w:t>
      </w:r>
      <w:r>
        <w:rPr>
          <w:rStyle w:val="Aucun"/>
          <w:rFonts w:ascii="Arial" w:hAnsi="Arial"/>
          <w:sz w:val="28"/>
          <w:szCs w:val="28"/>
          <w:rtl w:val="0"/>
        </w:rPr>
        <w:t>l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eur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»</w:t>
      </w:r>
      <w:r>
        <w:rPr>
          <w:rStyle w:val="Aucun"/>
          <w:rFonts w:ascii="Arial" w:hAnsi="Arial"/>
          <w:sz w:val="28"/>
          <w:szCs w:val="28"/>
          <w:rtl w:val="0"/>
          <w:lang w:val="it-IT"/>
        </w:rPr>
        <w:t xml:space="preserve"> continuit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 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cologique. 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Ainsi, le seul fait de supprimer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obstacle du moulin du Pont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soudrait les probl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mes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rosion et de lessivage du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bassin versant 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en amont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…</w:t>
      </w:r>
      <w:r>
        <w:rPr>
          <w:rStyle w:val="Aucun"/>
          <w:rFonts w:ascii="Arial" w:hAnsi="Arial"/>
          <w:sz w:val="28"/>
          <w:szCs w:val="28"/>
          <w:rtl w:val="0"/>
        </w:rPr>
        <w:t xml:space="preserve">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</w:rPr>
        <w:t>o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ù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nous pensons qu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il faut commencer par, limiter les apports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dimentaires et </w:t>
      </w:r>
      <w:r>
        <w:rPr>
          <w:rStyle w:val="Aucun"/>
          <w:rFonts w:ascii="Arial" w:hAnsi="Arial"/>
          <w:sz w:val="28"/>
          <w:szCs w:val="28"/>
          <w:rtl w:val="0"/>
        </w:rPr>
        <w:t>am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liorer l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 </w:t>
      </w:r>
      <w:r>
        <w:rPr>
          <w:rStyle w:val="Aucun"/>
          <w:rFonts w:ascii="Arial" w:hAnsi="Arial"/>
          <w:sz w:val="28"/>
          <w:szCs w:val="28"/>
          <w:rtl w:val="0"/>
          <w:lang w:val="it-IT"/>
        </w:rPr>
        <w:t>qualit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physico-chimique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de ces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diments.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Tirons la chasse d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 xml:space="preserve">eau et 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 xml:space="preserve">liminons ces miasmes,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tel  est le cr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do de ces 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nouveaux hygi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nistes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»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. Alors qu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il faudrait, avec bon sens, traiter la cause et non pas la cons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quence.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it-IT"/>
        </w:rPr>
        <w:t>La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marche de ces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conseillers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»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(souvent anonymes), qui reportent la responsabilit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 la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cision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prendre sur les seules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paules des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lus locaux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est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routante et surprenante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: aucune 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sentation de retours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exp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riences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sur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autres cours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eaux finist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riens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; aucun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sultat sur la qualit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et la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elle quantit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des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diments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; aucune analyse g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ographique du site; aucune analyse hydrog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ologique ; aucune analyse hydrographique </w:t>
      </w:r>
      <w:r>
        <w:rPr>
          <w:rStyle w:val="Aucun"/>
          <w:rFonts w:ascii="Arial" w:hAnsi="Arial"/>
          <w:sz w:val="28"/>
          <w:szCs w:val="28"/>
          <w:rtl w:val="0"/>
        </w:rPr>
        <w:t>; balayage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revers de manche des effets positifs des premiers projets men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 sur le bassin versant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par des agriculteurs volontaires en partenariat avec leurs collectivit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 locales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; par contre, mise en avant de la qualit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paysag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</w:rPr>
        <w:t>re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…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qui 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est pourtant pas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objectif premier de la Directive Cadre Eau de 2000 (DCE)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: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atteinte du bon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 xml:space="preserve">tat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cologique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des masses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eau.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Le 14 mai dernier, par un courrier adress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à </w:t>
      </w:r>
      <w:r>
        <w:rPr>
          <w:rStyle w:val="Aucun"/>
          <w:rFonts w:ascii="Arial" w:hAnsi="Arial"/>
          <w:sz w:val="28"/>
          <w:szCs w:val="28"/>
          <w:rtl w:val="0"/>
          <w:lang w:val="it-IT"/>
        </w:rPr>
        <w:t>la 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sidente de la communaut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des communes de Lesneven (CLCL) et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6 de ses vice-pr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sidents, notre association a actualis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sa position du 29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cembre 2020,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crite en collaboration avec le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ollectif des riverains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tang, sur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</w:rPr>
        <w:t>am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lioration de la continuit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 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cologique du Quillimadec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au niveau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du Pont, dans le but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</w:rPr>
        <w:t>am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liorer la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diversit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biologique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et la qualit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</w:rPr>
        <w:t xml:space="preserve">eau. </w:t>
      </w:r>
    </w:p>
    <w:p>
      <w:pPr>
        <w:pStyle w:val="Corps"/>
        <w:spacing w:before="120" w:after="0" w:line="240" w:lineRule="auto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Le 20 mai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,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une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union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de concertation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à 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organis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it-IT"/>
        </w:rPr>
        <w:t>la CLCL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, pour faire suite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la  forte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diatisation du dossier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du pont. Cette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union,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laquelle, avaient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convi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s notre association et le collectif de sauvegarde nous a permis de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rappel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Au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me titre que la prolif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ration des algues vertes dans cette anse est un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sultat visible 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(i)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apport excessif de nitrate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en provenance des terres du bassin versant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et 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(ii)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brassage insuffisant des eaux marines dans la baie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ceptacle,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tang du Pont est un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bon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 »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indicateur du fonctionnement de son bassin versant. Depuis une quarantaine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ann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es, cet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est en effet un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v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lateur du dysfonctionnement de ce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bassin versant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 le ph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nom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ne le plus visible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tant son important envasement.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du Pont est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pertori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sur les cartes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tablies au cours du 17</w:t>
      </w:r>
      <w:r>
        <w:rPr>
          <w:rStyle w:val="Aucun"/>
          <w:rFonts w:ascii="Arial" w:hAnsi="Arial" w:hint="default"/>
          <w:sz w:val="28"/>
          <w:szCs w:val="28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vertAlign w:val="superscript"/>
          <w:rtl w:val="0"/>
          <w:lang w:val="fr-FR"/>
        </w:rPr>
        <w:t>me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si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cle. Entre le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but du 17</w:t>
      </w:r>
      <w:r>
        <w:rPr>
          <w:rStyle w:val="Aucun"/>
          <w:rFonts w:ascii="Arial" w:hAnsi="Arial" w:hint="default"/>
          <w:sz w:val="28"/>
          <w:szCs w:val="28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vertAlign w:val="superscript"/>
          <w:rtl w:val="0"/>
          <w:lang w:val="fr-FR"/>
        </w:rPr>
        <w:t>me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si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cle et la moiti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du 20</w:t>
      </w:r>
      <w:r>
        <w:rPr>
          <w:rStyle w:val="Aucun"/>
          <w:rFonts w:ascii="Arial" w:hAnsi="Arial" w:hint="default"/>
          <w:sz w:val="28"/>
          <w:szCs w:val="28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vertAlign w:val="superscript"/>
          <w:rtl w:val="0"/>
          <w:lang w:val="fr-FR"/>
        </w:rPr>
        <w:t>me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si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cle (ann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 1950,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me 1960, au cours desquelles de jeunes paganiz apprenaient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nager dans cet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tang), le Quillimadec et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tang du Pont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taient connus pour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tre poissonneux. Leurs fonds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dimentaires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taient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videmment un peu envas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s, mais les graviers y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taient bien repr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sent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; les poissons ( dont les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saumons et truites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)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recherchant ce type de substrat, en autres raisons,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y reproduisaient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. Donc, pendant plus de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400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ans, malgr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la 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sence de nombreux moulins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(28 sur le bassin versant dont 12 sur le Quillimadec, en 1886)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et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existence av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du Pont, la continuit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 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cologique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fonctionnait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bien.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ù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petits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ts de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diments de colmatage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pouvaient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tre trouv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cette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poque, se trouvent aujourd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hui, apr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 seulement une quarantaine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ann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es, de grandes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tendues de vases,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une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paisseur variant de 50 centim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tres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1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tre cinquante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(on le suppose car aucune vraie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tude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dimentaire 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effectu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e).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In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vitablement, la continuit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 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cologique du Quillimadec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grad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 pendant ces derni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res ann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es, mais les principaux coupables ne sont ni le moulin ni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 ni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me le radier sur lequel est construit le pont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Napol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 »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sous la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partementale 38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alablement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toute proposition de sc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nario,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analyse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des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diments doit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tre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alis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e. Cette analyse 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 pas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alis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ce jour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! Absence tr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 surprenante en ce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but du 21</w:t>
      </w:r>
      <w:r>
        <w:rPr>
          <w:rStyle w:val="Aucun"/>
          <w:rFonts w:ascii="Arial" w:hAnsi="Arial" w:hint="default"/>
          <w:sz w:val="28"/>
          <w:szCs w:val="28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vertAlign w:val="superscript"/>
          <w:rtl w:val="0"/>
          <w:lang w:val="fr-FR"/>
        </w:rPr>
        <w:t>me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si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cle o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ù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tout am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nageur se gargarise de respecter les proc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dures.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Le sc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nario 1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(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privil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s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le cahier des charges techniques pour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appel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offres lanc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en 2019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)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,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 pour ambition de retrouver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une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continuit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 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cologique telle qu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imagin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bien avant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’â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ge de fer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. 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est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videmment ambitieux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!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N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otre association est b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ien moins utopiste mais tr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s pragmatique, notre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souhait se limitant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retrouver, 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à 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ch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ance d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une dizaine d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ann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es, la continuit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 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cologique du Quillimadec 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via 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tang du Pont telle que connue dans les ann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es 1950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: cours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eau et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poissonneux, une bonne qualit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eau, une bonne granulom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trie des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diments.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Il est primordial de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poursu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ivre et 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me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amplifi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er les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rations comme le programme Breizh Bocage avec ses diverses actions concr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tes sur plusieurs territoires dont celui de la CLCL, ou encore cette autre action men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 de concert par la chambre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agriculture et la CLCL sur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le renforcement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des couverts v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g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taux. Il serait dommage que des institutions conseill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res de nos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lus locaux oublient trop vite ces actions partag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es par ces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lus, les agriculteurs et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autres acteurs. Am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liorer la continuit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 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cologique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cours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 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est pas seulement une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marche administrative dans le but de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cocher la case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 »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obtenir une subvention publique. Il est surprenant de lire, dans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des courriers de position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service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tat,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affirmation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Le probl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me de s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dimentation de l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tang ne va faire que s</w:t>
      </w:r>
      <w:r>
        <w:rPr>
          <w:rStyle w:val="Aucun"/>
          <w:rFonts w:ascii="Arial" w:hAnsi="Arial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8"/>
          <w:szCs w:val="28"/>
          <w:rtl w:val="0"/>
          <w:lang w:val="fr-FR"/>
        </w:rPr>
        <w:t>aggraver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»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.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ette affirmation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irr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diabilit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 la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dimentation,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est choquante,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provoqu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 par des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pratiques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en amont, alors qu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ici et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des communes associ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es avec des usagers (agriculteurs, 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cheurs, chasseurs,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…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) et des syndicats de bassin 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engagent dans des mesures de lutte contre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rosion des sols.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Le bassin versant  versant du Quillimadec suit un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seau de failles qui fracture le socle rocheux : stocker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 dans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tang permet le transfert vers la nappe phr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atique. Faciliter le passage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 en cr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ant un nouvel exutoire, sous un nouveau pont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construire, acc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rer le transfert de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 et limitera 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infiltration.</w:t>
      </w:r>
    </w:p>
    <w:p>
      <w:pPr>
        <w:pStyle w:val="List Paragraph"/>
        <w:numPr>
          <w:ilvl w:val="0"/>
          <w:numId w:val="2"/>
        </w:numPr>
        <w:bidi w:val="0"/>
        <w:spacing w:before="120" w:after="0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Quant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anse de Tresseny, 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ceptacle naturel de tous les apports du Quillimadec, 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oublions pas sa caract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ristique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confin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»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. Le faible taux de renouvellement de sa masse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eau (surtout en 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riodes de mortes-eaux) devrait obliger tout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cideur d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un futur am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nagement en amont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à ê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tre plus vigilant,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bien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plus exigeant.</w:t>
      </w:r>
      <w:r>
        <w:rPr>
          <w:rFonts w:ascii="Arial" w:hAnsi="Arial"/>
          <w:sz w:val="28"/>
          <w:szCs w:val="28"/>
          <w:rtl w:val="0"/>
          <w:lang w:val="fr-FR"/>
        </w:rPr>
        <w:t>(entre le Couffon et Ploun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 xml:space="preserve">venter, 2 nouveaux rejets de STEP seraient 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" w:hAnsi="Arial"/>
          <w:sz w:val="28"/>
          <w:szCs w:val="28"/>
          <w:rtl w:val="0"/>
          <w:lang w:val="fr-FR"/>
        </w:rPr>
        <w:t>l</w:t>
      </w:r>
      <w:r>
        <w:rPr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Fonts w:ascii="Arial" w:hAnsi="Arial"/>
          <w:sz w:val="28"/>
          <w:szCs w:val="28"/>
          <w:rtl w:val="0"/>
          <w:lang w:val="fr-FR"/>
        </w:rPr>
        <w:t>tude, sans oublier le fonctionnement actuel insuffisant de la STEP de Lesneven-Le Folgo</w:t>
      </w:r>
      <w:r>
        <w:rPr>
          <w:rFonts w:ascii="Arial" w:hAnsi="Arial" w:hint="default"/>
          <w:sz w:val="28"/>
          <w:szCs w:val="28"/>
          <w:rtl w:val="0"/>
          <w:lang w:val="fr-FR"/>
        </w:rPr>
        <w:t>ë</w:t>
      </w:r>
      <w:r>
        <w:rPr>
          <w:rFonts w:ascii="Arial" w:hAnsi="Arial"/>
          <w:sz w:val="28"/>
          <w:szCs w:val="28"/>
          <w:rtl w:val="0"/>
          <w:lang w:val="fr-FR"/>
        </w:rPr>
        <w:t>t selon l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>information orale donn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e ce 20 mai par un repr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sentant de la CLCL</w:t>
      </w:r>
      <w:r>
        <w:rPr>
          <w:rFonts w:ascii="Arial" w:hAnsi="Arial"/>
          <w:sz w:val="28"/>
          <w:szCs w:val="28"/>
          <w:rtl w:val="0"/>
          <w:lang w:val="fr-FR"/>
        </w:rPr>
        <w:t>).</w:t>
      </w:r>
    </w:p>
    <w:p>
      <w:pPr>
        <w:pStyle w:val="List Paragraph"/>
        <w:bidi w:val="0"/>
        <w:spacing w:before="120" w:after="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fr-FR"/>
        </w:rPr>
        <w:t>Plus que jamais nous demandons une r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 xml:space="preserve">elle 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tude d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>impact et dans l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 xml:space="preserve">intervalle de cette 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tude de conserver l</w:t>
      </w:r>
      <w:r>
        <w:rPr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Fonts w:ascii="Arial" w:hAnsi="Arial"/>
          <w:sz w:val="28"/>
          <w:szCs w:val="28"/>
          <w:rtl w:val="0"/>
          <w:lang w:val="fr-FR"/>
        </w:rPr>
        <w:t>tang en eau toute l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>ann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e, pour filtrer et traiter la masse d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>eau, pour favoriser l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>infiltration dans la nappe.</w:t>
      </w:r>
    </w:p>
    <w:p>
      <w:pPr>
        <w:pStyle w:val="List Paragraph"/>
        <w:bidi w:val="0"/>
        <w:spacing w:before="120" w:after="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fr-FR"/>
        </w:rPr>
        <w:t>Au derni</w:t>
      </w:r>
      <w:r>
        <w:rPr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Fonts w:ascii="Arial" w:hAnsi="Arial"/>
          <w:sz w:val="28"/>
          <w:szCs w:val="28"/>
          <w:rtl w:val="0"/>
          <w:lang w:val="fr-FR"/>
        </w:rPr>
        <w:t>res nouvelles, la d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cision de mettre en place le sc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nario 1 est report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e au  30 octobre. Le pr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fet a autoris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rtl w:val="0"/>
          <w:lang w:val="fr-FR"/>
        </w:rPr>
        <w:t>la remise en eau provisoire pour la p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riode d</w:t>
      </w:r>
      <w:r>
        <w:rPr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Fonts w:ascii="Arial" w:hAnsi="Arial"/>
          <w:sz w:val="28"/>
          <w:szCs w:val="28"/>
          <w:rtl w:val="0"/>
          <w:lang w:val="fr-FR"/>
        </w:rPr>
        <w:t>t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 xml:space="preserve">. Il ne souhaite plus que les terme </w:t>
      </w:r>
      <w:r>
        <w:rPr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Fonts w:ascii="Arial" w:hAnsi="Arial"/>
          <w:sz w:val="28"/>
          <w:szCs w:val="28"/>
          <w:rtl w:val="0"/>
          <w:lang w:val="fr-FR"/>
        </w:rPr>
        <w:t>effacement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 » </w:t>
      </w:r>
      <w:r>
        <w:rPr>
          <w:rFonts w:ascii="Arial" w:hAnsi="Arial"/>
          <w:sz w:val="28"/>
          <w:szCs w:val="28"/>
          <w:rtl w:val="0"/>
          <w:lang w:val="fr-FR"/>
        </w:rPr>
        <w:t xml:space="preserve">ou  </w:t>
      </w:r>
      <w:r>
        <w:rPr>
          <w:rFonts w:ascii="Arial" w:hAnsi="Arial" w:hint="default"/>
          <w:sz w:val="28"/>
          <w:szCs w:val="28"/>
          <w:rtl w:val="0"/>
          <w:lang w:val="fr-FR"/>
        </w:rPr>
        <w:t>« </w:t>
      </w:r>
      <w:r>
        <w:rPr>
          <w:rFonts w:ascii="Arial" w:hAnsi="Arial"/>
          <w:sz w:val="28"/>
          <w:szCs w:val="28"/>
          <w:rtl w:val="0"/>
          <w:lang w:val="fr-FR"/>
        </w:rPr>
        <w:t>destruction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 »  </w:t>
      </w:r>
      <w:r>
        <w:rPr>
          <w:rFonts w:ascii="Arial" w:hAnsi="Arial"/>
          <w:sz w:val="28"/>
          <w:szCs w:val="28"/>
          <w:rtl w:val="0"/>
          <w:lang w:val="fr-FR"/>
        </w:rPr>
        <w:t>de l</w:t>
      </w:r>
      <w:r>
        <w:rPr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Fonts w:ascii="Arial" w:hAnsi="Arial"/>
          <w:sz w:val="28"/>
          <w:szCs w:val="28"/>
          <w:rtl w:val="0"/>
          <w:lang w:val="fr-FR"/>
        </w:rPr>
        <w:t>tang soient utilis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 xml:space="preserve">s. </w:t>
      </w:r>
    </w:p>
    <w:p>
      <w:pPr>
        <w:pStyle w:val="List Paragraph"/>
        <w:bidi w:val="0"/>
        <w:spacing w:before="120" w:after="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fr-FR"/>
        </w:rPr>
        <w:t xml:space="preserve">Nous allons </w:t>
      </w:r>
      <w:r>
        <w:rPr>
          <w:rFonts w:ascii="Arial" w:hAnsi="Arial" w:hint="default"/>
          <w:sz w:val="28"/>
          <w:szCs w:val="28"/>
          <w:rtl w:val="0"/>
          <w:lang w:val="fr-FR"/>
        </w:rPr>
        <w:t>ê</w:t>
      </w:r>
      <w:r>
        <w:rPr>
          <w:rFonts w:ascii="Arial" w:hAnsi="Arial"/>
          <w:sz w:val="28"/>
          <w:szCs w:val="28"/>
          <w:rtl w:val="0"/>
          <w:lang w:val="fr-FR"/>
        </w:rPr>
        <w:t>tre convi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 xml:space="preserve">s 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" w:hAnsi="Arial"/>
          <w:sz w:val="28"/>
          <w:szCs w:val="28"/>
          <w:rtl w:val="0"/>
          <w:lang w:val="fr-FR"/>
        </w:rPr>
        <w:t>de nouvelles r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unions.</w:t>
      </w:r>
    </w:p>
    <w:p>
      <w:pPr>
        <w:pStyle w:val="List Paragraph"/>
        <w:bidi w:val="0"/>
        <w:spacing w:before="120" w:after="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fr-FR"/>
        </w:rPr>
        <w:t>Enfin notre combat n</w:t>
      </w:r>
      <w:r>
        <w:rPr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Fonts w:ascii="Arial" w:hAnsi="Arial"/>
          <w:sz w:val="28"/>
          <w:szCs w:val="28"/>
          <w:rtl w:val="0"/>
          <w:lang w:val="fr-FR"/>
        </w:rPr>
        <w:t>tant pas isol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rtl w:val="0"/>
          <w:lang w:val="fr-FR"/>
        </w:rPr>
        <w:t>en France, apr</w:t>
      </w:r>
      <w:r>
        <w:rPr>
          <w:rFonts w:ascii="Arial" w:hAnsi="Arial" w:hint="default"/>
          <w:sz w:val="28"/>
          <w:szCs w:val="28"/>
          <w:rtl w:val="0"/>
          <w:lang w:val="fr-FR"/>
        </w:rPr>
        <w:t>è</w:t>
      </w:r>
      <w:r>
        <w:rPr>
          <w:rFonts w:ascii="Arial" w:hAnsi="Arial"/>
          <w:sz w:val="28"/>
          <w:szCs w:val="28"/>
          <w:rtl w:val="0"/>
          <w:lang w:val="fr-FR"/>
        </w:rPr>
        <w:t>s l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>Assembl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e Nationale, le S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nat vient de voter un amendement dans loi Climat et R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fr-FR"/>
        </w:rPr>
        <w:t>silience qui va interdire la casse des moulins et de leurs dispositifs.</w:t>
      </w:r>
    </w:p>
    <w:p>
      <w:pPr>
        <w:pStyle w:val="List Paragraph"/>
        <w:bidi w:val="0"/>
        <w:spacing w:before="120" w:after="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fr-FR"/>
        </w:rPr>
        <w:t>Tout cela s</w:t>
      </w:r>
      <w:r>
        <w:rPr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Fonts w:ascii="Arial" w:hAnsi="Arial"/>
          <w:sz w:val="28"/>
          <w:szCs w:val="28"/>
          <w:rtl w:val="0"/>
          <w:lang w:val="fr-FR"/>
        </w:rPr>
        <w:t>enchaine.</w:t>
      </w:r>
    </w:p>
    <w:p>
      <w:pPr>
        <w:pStyle w:val="List Paragraph"/>
        <w:bidi w:val="0"/>
        <w:spacing w:before="120" w:after="0" w:line="24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sz w:val="28"/>
          <w:szCs w:val="28"/>
          <w:rtl w:val="0"/>
          <w:lang w:val="fr-FR"/>
        </w:rPr>
        <w:t>A suivre</w:t>
      </w:r>
      <w:r>
        <w:rPr>
          <w:rFonts w:ascii="Arial" w:hAnsi="Arial" w:hint="default"/>
          <w:sz w:val="28"/>
          <w:szCs w:val="28"/>
          <w:rtl w:val="0"/>
          <w:lang w:val="fr-FR"/>
        </w:rPr>
        <w:t>…</w:t>
      </w:r>
      <w:r>
        <w:rPr>
          <w:rFonts w:ascii="Arial" w:hAnsi="Arial"/>
          <w:sz w:val="28"/>
          <w:szCs w:val="28"/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35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7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1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3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7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9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